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9A3F5" w14:textId="77777777" w:rsidR="00D50E81" w:rsidRDefault="00D50E81"/>
    <w:p w14:paraId="4F33B3C3" w14:textId="77777777" w:rsidR="00D50E81" w:rsidRDefault="00D50E81"/>
    <w:p w14:paraId="207812C6" w14:textId="288D45F3" w:rsidR="00D50E81" w:rsidRDefault="0075759D">
      <w:pPr>
        <w:jc w:val="center"/>
        <w:rPr>
          <w:b/>
          <w:bCs/>
          <w:sz w:val="32"/>
          <w:szCs w:val="32"/>
        </w:rPr>
      </w:pPr>
      <w:r>
        <w:rPr>
          <w:b/>
          <w:bCs/>
          <w:sz w:val="32"/>
          <w:szCs w:val="32"/>
        </w:rPr>
        <w:t>Family Play Therapy</w:t>
      </w:r>
      <w:r w:rsidR="005919DA">
        <w:rPr>
          <w:b/>
          <w:bCs/>
          <w:sz w:val="32"/>
          <w:szCs w:val="32"/>
        </w:rPr>
        <w:t xml:space="preserve"> to Enhance Attachment</w:t>
      </w:r>
      <w:bookmarkStart w:id="0" w:name="_GoBack"/>
      <w:bookmarkEnd w:id="0"/>
    </w:p>
    <w:p w14:paraId="3974EC7A" w14:textId="432F1B86" w:rsidR="00D50E81" w:rsidRDefault="00ED02A9">
      <w:pPr>
        <w:jc w:val="center"/>
        <w:rPr>
          <w:b/>
          <w:bCs/>
          <w:sz w:val="32"/>
          <w:szCs w:val="32"/>
        </w:rPr>
      </w:pPr>
      <w:r>
        <w:rPr>
          <w:b/>
          <w:bCs/>
          <w:sz w:val="32"/>
          <w:szCs w:val="32"/>
        </w:rPr>
        <w:t xml:space="preserve"> </w:t>
      </w:r>
      <w:r w:rsidR="0075759D">
        <w:rPr>
          <w:b/>
          <w:bCs/>
          <w:sz w:val="32"/>
          <w:szCs w:val="32"/>
        </w:rPr>
        <w:t>Instructor:  Eliana Gil, Ph.D.</w:t>
      </w:r>
    </w:p>
    <w:p w14:paraId="301C6FBC" w14:textId="77777777" w:rsidR="00731EE4" w:rsidRDefault="00731EE4">
      <w:pPr>
        <w:jc w:val="center"/>
        <w:rPr>
          <w:b/>
          <w:bCs/>
          <w:sz w:val="32"/>
          <w:szCs w:val="32"/>
        </w:rPr>
      </w:pPr>
    </w:p>
    <w:p w14:paraId="55A0E726" w14:textId="77777777" w:rsidR="00D50E81" w:rsidRPr="00731EE4" w:rsidRDefault="00ED02A9">
      <w:pPr>
        <w:jc w:val="center"/>
        <w:rPr>
          <w:i/>
          <w:sz w:val="28"/>
          <w:szCs w:val="28"/>
        </w:rPr>
      </w:pPr>
      <w:r w:rsidRPr="00731EE4">
        <w:rPr>
          <w:i/>
          <w:sz w:val="28"/>
          <w:szCs w:val="28"/>
        </w:rPr>
        <w:t>Program Goals and Schedule</w:t>
      </w:r>
    </w:p>
    <w:p w14:paraId="18D08D0D" w14:textId="77777777" w:rsidR="00D50E81" w:rsidRDefault="00D50E81">
      <w:pPr>
        <w:jc w:val="center"/>
      </w:pPr>
    </w:p>
    <w:p w14:paraId="13BFE2F3" w14:textId="77777777" w:rsidR="00D50E81" w:rsidRDefault="00D50E81">
      <w:pPr>
        <w:jc w:val="center"/>
      </w:pPr>
    </w:p>
    <w:p w14:paraId="437232BC" w14:textId="02F50469" w:rsidR="00D50E81" w:rsidRDefault="0075759D">
      <w:pPr>
        <w:rPr>
          <w:u w:val="single"/>
        </w:rPr>
      </w:pPr>
      <w:r>
        <w:rPr>
          <w:u w:val="single"/>
        </w:rPr>
        <w:t>Workshop Description and Goals</w:t>
      </w:r>
      <w:r w:rsidR="00ED02A9">
        <w:rPr>
          <w:u w:val="single"/>
        </w:rPr>
        <w:t xml:space="preserve"> </w:t>
      </w:r>
    </w:p>
    <w:p w14:paraId="0F112174" w14:textId="77777777" w:rsidR="00D50E81" w:rsidRDefault="00D50E81">
      <w:pPr>
        <w:rPr>
          <w:u w:val="single"/>
        </w:rPr>
      </w:pPr>
    </w:p>
    <w:p w14:paraId="1F3D19BD" w14:textId="05EF5005" w:rsidR="00D50E81" w:rsidRDefault="0098293F">
      <w:r>
        <w:t xml:space="preserve">The overriding goal of this workshop is to highlight the pivotal role of attachment when </w:t>
      </w:r>
      <w:r w:rsidR="00731EE4">
        <w:t xml:space="preserve">working with children’s </w:t>
      </w:r>
      <w:r w:rsidR="00FF518D">
        <w:t xml:space="preserve">social or emotional difficulties and </w:t>
      </w:r>
      <w:r w:rsidR="00731EE4">
        <w:t xml:space="preserve">and </w:t>
      </w:r>
      <w:r w:rsidR="00FF518D">
        <w:t>help participants understand</w:t>
      </w:r>
      <w:r w:rsidR="00731EE4">
        <w:t xml:space="preserve"> how parental/caregiver responses can contribute to the continuation or amelioration of problem behaviors.  Although individual therapy with children is useful and promotes health, working separate from attachment figures tends to dilute its impact.  Thus, </w:t>
      </w:r>
      <w:r w:rsidR="0075759D">
        <w:t xml:space="preserve">dyadic and family work with a focus on </w:t>
      </w:r>
      <w:r w:rsidR="00731EE4">
        <w:t>establishing or enhancing parent/child attachment,</w:t>
      </w:r>
      <w:r w:rsidR="0075759D">
        <w:t xml:space="preserve"> is critical to a family’s </w:t>
      </w:r>
      <w:r w:rsidR="00731EE4">
        <w:t>willingness</w:t>
      </w:r>
      <w:r w:rsidR="00FF518D">
        <w:t xml:space="preserve"> or ability</w:t>
      </w:r>
      <w:r w:rsidR="00731EE4">
        <w:t xml:space="preserve"> to make </w:t>
      </w:r>
      <w:r w:rsidR="0075759D">
        <w:t>successful change</w:t>
      </w:r>
      <w:r w:rsidR="00731EE4">
        <w:t>s</w:t>
      </w:r>
      <w:r w:rsidR="0075759D">
        <w:t>.  Family play therapy is a hybrid approach that includes systemic, attachment-based, and play therapy approaches, applied specifically to establish, enhance, and support family cohesion</w:t>
      </w:r>
      <w:r w:rsidR="00731EE4">
        <w:t>, empathy, and emotional connectedness</w:t>
      </w:r>
      <w:r w:rsidR="0075759D">
        <w:t>.  A variety of attachment-based approaches will be presented includi</w:t>
      </w:r>
      <w:r w:rsidR="003841EA">
        <w:t>ng Theraplay,</w:t>
      </w:r>
      <w:r w:rsidR="0075759D">
        <w:t xml:space="preserve"> Circle of Security principles</w:t>
      </w:r>
      <w:r w:rsidR="003841EA">
        <w:t>, and the integration of expressive therapies</w:t>
      </w:r>
      <w:r w:rsidR="00731EE4">
        <w:t xml:space="preserve"> including play, art, and sand therapy approaches</w:t>
      </w:r>
      <w:r w:rsidR="0075759D">
        <w:t xml:space="preserve">.  In addition, experiential learning will allow participants to practice and learn the applicability of several family play therapy activities including Solution Circles, Family Aquariums, Family Play Genograms, </w:t>
      </w:r>
      <w:r w:rsidR="00E64BE3">
        <w:t xml:space="preserve">Solution Circles, </w:t>
      </w:r>
      <w:r w:rsidR="0075759D">
        <w:t xml:space="preserve">and others.  Participants will experience the value of engaging in </w:t>
      </w:r>
      <w:r w:rsidR="00731EE4">
        <w:t xml:space="preserve">play therapy techniques that are </w:t>
      </w:r>
      <w:r w:rsidR="0075759D">
        <w:t>active, dynamic, p</w:t>
      </w:r>
      <w:r w:rsidR="00731EE4">
        <w:t xml:space="preserve">hysical and creative and </w:t>
      </w:r>
      <w:r w:rsidR="0075759D">
        <w:t>increase feelings of well-being and confidence in relational connections.</w:t>
      </w:r>
      <w:r w:rsidR="00C33BDB">
        <w:t xml:space="preserve"> </w:t>
      </w:r>
    </w:p>
    <w:p w14:paraId="06111CCA" w14:textId="77777777" w:rsidR="00C33BDB" w:rsidRDefault="00C33BDB" w:rsidP="00C33BDB"/>
    <w:p w14:paraId="598A1C8A" w14:textId="77777777" w:rsidR="00D50E81" w:rsidRDefault="00ED02A9">
      <w:pPr>
        <w:rPr>
          <w:u w:val="single"/>
        </w:rPr>
      </w:pPr>
      <w:r>
        <w:rPr>
          <w:u w:val="single"/>
        </w:rPr>
        <w:t>Program Schedule</w:t>
      </w:r>
    </w:p>
    <w:p w14:paraId="2275CBF3" w14:textId="77777777" w:rsidR="00D50E81" w:rsidRDefault="00D50E81">
      <w:pPr>
        <w:rPr>
          <w:u w:val="single"/>
        </w:rPr>
      </w:pPr>
    </w:p>
    <w:p w14:paraId="1C1DFFBF" w14:textId="77777777" w:rsidR="00D50E81" w:rsidRDefault="00ED02A9">
      <w:r>
        <w:t xml:space="preserve">The daily schedule will consist of didactic presentations, experiential work, clinical case presentations, and group work to process specific clinical presentations of play therapy.  </w:t>
      </w:r>
    </w:p>
    <w:p w14:paraId="45E90D64" w14:textId="77777777" w:rsidR="00D50E81" w:rsidRDefault="00D50E81"/>
    <w:p w14:paraId="18B3885A" w14:textId="2CD91708" w:rsidR="00D50E81" w:rsidRDefault="00ED02A9">
      <w:r>
        <w:t>This course is presente</w:t>
      </w:r>
      <w:r w:rsidR="0075759D">
        <w:t>d in two full-days (twelve</w:t>
      </w:r>
      <w:r w:rsidR="00C33BDB">
        <w:t xml:space="preserve"> hours</w:t>
      </w:r>
      <w:r>
        <w:t xml:space="preserve">).  </w:t>
      </w:r>
    </w:p>
    <w:p w14:paraId="3A82A210" w14:textId="77777777" w:rsidR="00D50E81" w:rsidRDefault="00D50E81"/>
    <w:p w14:paraId="40901096" w14:textId="38D719B8" w:rsidR="00D50E81" w:rsidRDefault="0075759D">
      <w:pPr>
        <w:rPr>
          <w:b/>
          <w:bCs/>
        </w:rPr>
      </w:pPr>
      <w:r>
        <w:rPr>
          <w:b/>
          <w:bCs/>
        </w:rPr>
        <w:t>Day One</w:t>
      </w:r>
    </w:p>
    <w:p w14:paraId="71D91CFC" w14:textId="77777777" w:rsidR="00D50E81" w:rsidRDefault="00ED02A9">
      <w:pPr>
        <w:ind w:firstLine="720"/>
      </w:pPr>
      <w:r>
        <w:t xml:space="preserve">9:00 – 9:30  </w:t>
      </w:r>
      <w:r>
        <w:tab/>
        <w:t>Introductions and needs assessment:  Participant’s “wish list”</w:t>
      </w:r>
    </w:p>
    <w:p w14:paraId="3139EF3A" w14:textId="06C5FB96" w:rsidR="00D50E81" w:rsidRDefault="00ED02A9" w:rsidP="00C33BDB">
      <w:pPr>
        <w:ind w:left="2160" w:hanging="1440"/>
      </w:pPr>
      <w:r>
        <w:t xml:space="preserve">9:30 -10:45  </w:t>
      </w:r>
      <w:r>
        <w:tab/>
      </w:r>
      <w:r w:rsidR="0075759D">
        <w:t>Presentation on attachment and specific manifestations of enmeshed or disengaged boundaries</w:t>
      </w:r>
    </w:p>
    <w:p w14:paraId="169B4B54" w14:textId="77777777" w:rsidR="00D50E81" w:rsidRDefault="00ED02A9">
      <w:r>
        <w:t xml:space="preserve">           10:45 -11:00 </w:t>
      </w:r>
      <w:r>
        <w:tab/>
        <w:t>Break</w:t>
      </w:r>
    </w:p>
    <w:p w14:paraId="5EA5A563" w14:textId="40BF0A4F" w:rsidR="00D50E81" w:rsidRDefault="00ED02A9" w:rsidP="00C33BDB">
      <w:r>
        <w:tab/>
        <w:t>11:00 -12:00</w:t>
      </w:r>
      <w:r>
        <w:tab/>
      </w:r>
      <w:r w:rsidR="00D72D51">
        <w:t>Looking at family dynamics through a systemic lens</w:t>
      </w:r>
    </w:p>
    <w:p w14:paraId="13C6B8EF" w14:textId="77777777" w:rsidR="00D50E81" w:rsidRDefault="00ED02A9">
      <w:r>
        <w:t xml:space="preserve">           12:00 -  1:00     LUNCH</w:t>
      </w:r>
    </w:p>
    <w:p w14:paraId="49B166DD" w14:textId="567B9C76" w:rsidR="00D72D51" w:rsidRDefault="00BB00DF" w:rsidP="00D72D51">
      <w:r>
        <w:t xml:space="preserve">            1:00 -  2:30</w:t>
      </w:r>
      <w:r w:rsidR="00D72D51">
        <w:tab/>
        <w:t>Family play therapy rationale and application</w:t>
      </w:r>
    </w:p>
    <w:p w14:paraId="35C41569" w14:textId="7BFB4845" w:rsidR="00D50E81" w:rsidRDefault="00ED02A9" w:rsidP="00BB00DF">
      <w:r>
        <w:tab/>
      </w:r>
    </w:p>
    <w:p w14:paraId="3E7630EA" w14:textId="77777777" w:rsidR="00D50E81" w:rsidRDefault="00ED02A9">
      <w:r>
        <w:lastRenderedPageBreak/>
        <w:t xml:space="preserve">             2:30 -  2:45     BREAK</w:t>
      </w:r>
    </w:p>
    <w:p w14:paraId="74515027" w14:textId="77777777" w:rsidR="0075759D" w:rsidRDefault="00BB00DF">
      <w:pPr>
        <w:ind w:left="2160" w:hanging="2160"/>
      </w:pPr>
      <w:r>
        <w:t xml:space="preserve">             2:45 -  5:0</w:t>
      </w:r>
      <w:r w:rsidR="00ED02A9">
        <w:t>0</w:t>
      </w:r>
      <w:r w:rsidR="00ED02A9">
        <w:tab/>
      </w:r>
      <w:r w:rsidR="00C33BDB">
        <w:t xml:space="preserve">Opportunities for </w:t>
      </w:r>
      <w:r>
        <w:t>experiential work and questions and answers</w:t>
      </w:r>
    </w:p>
    <w:p w14:paraId="2F026AD5" w14:textId="77777777" w:rsidR="0075759D" w:rsidRDefault="0075759D">
      <w:pPr>
        <w:ind w:left="2160" w:hanging="2160"/>
      </w:pPr>
    </w:p>
    <w:p w14:paraId="0AC92FB2" w14:textId="6337699F" w:rsidR="0075759D" w:rsidRPr="0075759D" w:rsidRDefault="0075759D">
      <w:pPr>
        <w:ind w:left="2160" w:hanging="2160"/>
        <w:rPr>
          <w:b/>
        </w:rPr>
      </w:pPr>
      <w:r w:rsidRPr="0075759D">
        <w:rPr>
          <w:b/>
        </w:rPr>
        <w:t>Day Two</w:t>
      </w:r>
    </w:p>
    <w:p w14:paraId="4758E85D" w14:textId="77777777" w:rsidR="0075759D" w:rsidRDefault="0075759D">
      <w:pPr>
        <w:ind w:left="2160" w:hanging="2160"/>
      </w:pPr>
    </w:p>
    <w:p w14:paraId="20FBE68A" w14:textId="5C33517A" w:rsidR="0075759D" w:rsidRDefault="00ED02A9" w:rsidP="0075759D">
      <w:pPr>
        <w:ind w:firstLine="720"/>
      </w:pPr>
      <w:r>
        <w:t xml:space="preserve"> </w:t>
      </w:r>
      <w:r w:rsidR="0075759D">
        <w:t xml:space="preserve"> 9:00 – 9:30  </w:t>
      </w:r>
      <w:r w:rsidR="0075759D">
        <w:tab/>
        <w:t>Review of previous day and clarifications</w:t>
      </w:r>
    </w:p>
    <w:p w14:paraId="7AC7F96C" w14:textId="139ADEC8" w:rsidR="0075759D" w:rsidRDefault="0075759D" w:rsidP="0075759D">
      <w:pPr>
        <w:ind w:left="2160" w:hanging="1440"/>
      </w:pPr>
      <w:r>
        <w:t xml:space="preserve">9:30 -10:45  </w:t>
      </w:r>
      <w:r>
        <w:tab/>
        <w:t xml:space="preserve">Theraplay and Circle of Security Principles </w:t>
      </w:r>
    </w:p>
    <w:p w14:paraId="64B89466" w14:textId="77777777" w:rsidR="0075759D" w:rsidRDefault="0075759D" w:rsidP="0075759D">
      <w:r>
        <w:t xml:space="preserve">           10:45 -11:00 </w:t>
      </w:r>
      <w:r>
        <w:tab/>
        <w:t>Break</w:t>
      </w:r>
    </w:p>
    <w:p w14:paraId="18220A1D" w14:textId="48906D27" w:rsidR="0075759D" w:rsidRDefault="0075759D" w:rsidP="0075759D">
      <w:r>
        <w:tab/>
        <w:t>11:00 -12:00</w:t>
      </w:r>
      <w:r>
        <w:tab/>
        <w:t>Theraplay and Circle of Security Principles (cont’d)</w:t>
      </w:r>
    </w:p>
    <w:p w14:paraId="6CEAB414" w14:textId="77777777" w:rsidR="0075759D" w:rsidRDefault="0075759D" w:rsidP="0075759D">
      <w:r>
        <w:t xml:space="preserve">           12:00 -  1:00     LUNCH</w:t>
      </w:r>
    </w:p>
    <w:p w14:paraId="030B504A" w14:textId="76E08E9F" w:rsidR="0075759D" w:rsidRDefault="0075759D" w:rsidP="0075759D">
      <w:r>
        <w:t xml:space="preserve">            1:00 -  2:30</w:t>
      </w:r>
      <w:r>
        <w:tab/>
        <w:t>Family play therapy rationale, application, and activities</w:t>
      </w:r>
    </w:p>
    <w:p w14:paraId="1FEA1E52" w14:textId="77777777" w:rsidR="0075759D" w:rsidRDefault="0075759D" w:rsidP="0075759D">
      <w:r>
        <w:tab/>
        <w:t>2:30 -  2:45     BREAK</w:t>
      </w:r>
    </w:p>
    <w:p w14:paraId="573F5DB1" w14:textId="70C62426" w:rsidR="00D50E81" w:rsidRDefault="0075759D" w:rsidP="0075759D">
      <w:pPr>
        <w:ind w:left="2160" w:hanging="2160"/>
      </w:pPr>
      <w:r>
        <w:t xml:space="preserve">            2:45 -  5:00</w:t>
      </w:r>
      <w:r>
        <w:tab/>
        <w:t>Opportunities for experiential work and questions and answers</w:t>
      </w:r>
    </w:p>
    <w:p w14:paraId="34FA4397" w14:textId="77777777" w:rsidR="00D50E81" w:rsidRDefault="00D50E81"/>
    <w:p w14:paraId="679DA36E" w14:textId="77777777" w:rsidR="00BB00DF" w:rsidRDefault="00BB00DF">
      <w:pPr>
        <w:rPr>
          <w:u w:val="single"/>
        </w:rPr>
      </w:pPr>
    </w:p>
    <w:p w14:paraId="25939DE3" w14:textId="5DE877B5" w:rsidR="00D50E81" w:rsidRDefault="0075759D">
      <w:pPr>
        <w:rPr>
          <w:u w:val="single"/>
        </w:rPr>
      </w:pPr>
      <w:r>
        <w:rPr>
          <w:u w:val="single"/>
        </w:rPr>
        <w:t>Workshop</w:t>
      </w:r>
      <w:r w:rsidR="00ED02A9">
        <w:rPr>
          <w:u w:val="single"/>
        </w:rPr>
        <w:t xml:space="preserve"> Objectives</w:t>
      </w:r>
    </w:p>
    <w:p w14:paraId="2B1CC8A9" w14:textId="77777777" w:rsidR="00D50E81" w:rsidRDefault="00D50E81">
      <w:pPr>
        <w:rPr>
          <w:u w:val="single"/>
        </w:rPr>
      </w:pPr>
    </w:p>
    <w:p w14:paraId="0A4AC1E8" w14:textId="77777777" w:rsidR="00D50E81" w:rsidRDefault="00ED02A9">
      <w:r>
        <w:t>By the end of the course participants will be able to:</w:t>
      </w:r>
    </w:p>
    <w:p w14:paraId="70FD91D5" w14:textId="77777777" w:rsidR="00D50E81" w:rsidRDefault="00D50E81"/>
    <w:p w14:paraId="4AD08D31" w14:textId="5D266B12" w:rsidR="00BB00DF" w:rsidRDefault="0075759D" w:rsidP="00BB00DF">
      <w:pPr>
        <w:numPr>
          <w:ilvl w:val="0"/>
          <w:numId w:val="2"/>
        </w:numPr>
      </w:pPr>
      <w:r>
        <w:t>Define attachment and list three types of attachment</w:t>
      </w:r>
      <w:r w:rsidR="00731EE4">
        <w:t xml:space="preserve"> and how those might become obvious through observation of dyadic play therapy</w:t>
      </w:r>
      <w:r w:rsidR="00BB00DF">
        <w:t>;</w:t>
      </w:r>
    </w:p>
    <w:p w14:paraId="3DC57189" w14:textId="25E6681F" w:rsidR="00BB00DF" w:rsidRDefault="00BB00DF" w:rsidP="00BB00DF">
      <w:pPr>
        <w:numPr>
          <w:ilvl w:val="0"/>
          <w:numId w:val="2"/>
        </w:numPr>
      </w:pPr>
      <w:r>
        <w:t>Define the terms “systemic” or “contextual” family therapy</w:t>
      </w:r>
      <w:r w:rsidR="00731EE4">
        <w:t xml:space="preserve"> and list two reasons for play therapists to consider dyadic work</w:t>
      </w:r>
      <w:r>
        <w:t>;</w:t>
      </w:r>
    </w:p>
    <w:p w14:paraId="5AA15B5A" w14:textId="77777777" w:rsidR="00BB00DF" w:rsidRDefault="00BB00DF" w:rsidP="00BB00DF">
      <w:pPr>
        <w:numPr>
          <w:ilvl w:val="0"/>
          <w:numId w:val="2"/>
        </w:numPr>
      </w:pPr>
      <w:r>
        <w:t>Define the rationale for integrating play and family therapy approaches:</w:t>
      </w:r>
    </w:p>
    <w:p w14:paraId="7B3A6994" w14:textId="77777777" w:rsidR="00BB00DF" w:rsidRDefault="00BB00DF" w:rsidP="00BB00DF">
      <w:pPr>
        <w:numPr>
          <w:ilvl w:val="0"/>
          <w:numId w:val="2"/>
        </w:numPr>
      </w:pPr>
      <w:r>
        <w:t>List three family play therapy activities;</w:t>
      </w:r>
    </w:p>
    <w:p w14:paraId="0AF14376" w14:textId="1DE946BB" w:rsidR="00BB00DF" w:rsidRDefault="00BB00DF" w:rsidP="00BB00DF">
      <w:pPr>
        <w:numPr>
          <w:ilvl w:val="0"/>
          <w:numId w:val="2"/>
        </w:numPr>
      </w:pPr>
      <w:r>
        <w:t>Provide guidelines for the active observation of family dynamics</w:t>
      </w:r>
      <w:r w:rsidR="00357A6B">
        <w:t xml:space="preserve"> as parents engage in play-therapy activities</w:t>
      </w:r>
      <w:r>
        <w:t>;</w:t>
      </w:r>
    </w:p>
    <w:p w14:paraId="0C4C828C" w14:textId="2361614B" w:rsidR="00D72D51" w:rsidRDefault="00D72D51" w:rsidP="00D72D51">
      <w:pPr>
        <w:numPr>
          <w:ilvl w:val="0"/>
          <w:numId w:val="2"/>
        </w:numPr>
      </w:pPr>
      <w:r>
        <w:t>List two additional observation categories when working with fa</w:t>
      </w:r>
      <w:r w:rsidR="0075759D">
        <w:t>milies with family play therapy;</w:t>
      </w:r>
    </w:p>
    <w:p w14:paraId="6D68C078" w14:textId="79A640D2" w:rsidR="00D50E81" w:rsidRDefault="0075759D" w:rsidP="00BB00DF">
      <w:pPr>
        <w:numPr>
          <w:ilvl w:val="0"/>
          <w:numId w:val="2"/>
        </w:numPr>
      </w:pPr>
      <w:r>
        <w:t>Name three important attachment-based models</w:t>
      </w:r>
      <w:r w:rsidR="00E64BE3">
        <w:t xml:space="preserve"> that utilize or highlight play therapy approaches</w:t>
      </w:r>
      <w:r>
        <w:t>.</w:t>
      </w:r>
    </w:p>
    <w:p w14:paraId="66ACADC8" w14:textId="77777777" w:rsidR="00D50E81" w:rsidRDefault="00ED02A9">
      <w:r>
        <w:tab/>
      </w:r>
    </w:p>
    <w:p w14:paraId="0993CAF8" w14:textId="77777777" w:rsidR="00D50E81" w:rsidRPr="00BB00DF" w:rsidRDefault="00ED02A9">
      <w:r>
        <w:rPr>
          <w:u w:val="single"/>
        </w:rPr>
        <w:t>General Course Information</w:t>
      </w:r>
    </w:p>
    <w:p w14:paraId="05DE427F" w14:textId="77777777" w:rsidR="00D50E81" w:rsidRDefault="00D50E81">
      <w:pPr>
        <w:rPr>
          <w:u w:val="single"/>
        </w:rPr>
      </w:pPr>
    </w:p>
    <w:p w14:paraId="3AA9B0AB" w14:textId="084C034B" w:rsidR="00D50E81" w:rsidRDefault="00ED02A9">
      <w:r>
        <w:t>This c</w:t>
      </w:r>
      <w:r w:rsidR="00E64BE3">
        <w:t>ourse is limited to 2</w:t>
      </w:r>
      <w:r>
        <w:t>5 participants and is designed to facilitate experiential work, group discussion, and processing of clinical material.  Participants will have ample opportunity to discuss their specific needs and clinical questions.  Participant feedback will be sought out throughout the two- day class.</w:t>
      </w:r>
    </w:p>
    <w:p w14:paraId="1AEB623F" w14:textId="77777777" w:rsidR="00D50E81" w:rsidRDefault="00D50E81"/>
    <w:p w14:paraId="5324C15C" w14:textId="2224FB81" w:rsidR="00D50E81" w:rsidRDefault="00ED02A9">
      <w:r>
        <w:rPr>
          <w:u w:val="single"/>
        </w:rPr>
        <w:t xml:space="preserve">Continuing Education Credits:  </w:t>
      </w:r>
      <w:r>
        <w:t xml:space="preserve">Starbright Training Institute is </w:t>
      </w:r>
      <w:r w:rsidR="0075759D">
        <w:t xml:space="preserve">approved by the Association for Play Therapy to offer continuing education specific to play therapy.  APT </w:t>
      </w:r>
      <w:r w:rsidR="0086763B">
        <w:t xml:space="preserve">approved </w:t>
      </w:r>
      <w:r>
        <w:t>Provider #</w:t>
      </w:r>
      <w:r w:rsidR="0086763B">
        <w:t xml:space="preserve">96-029.   </w:t>
      </w:r>
      <w:r>
        <w:t xml:space="preserve">STI maintains responsibility for the program. </w:t>
      </w:r>
    </w:p>
    <w:p w14:paraId="7FD1451F" w14:textId="158923F8" w:rsidR="0086763B" w:rsidRDefault="0086763B">
      <w:r>
        <w:t>Commonwealth Educational Seminars approves many of our courses and provides CEs specific to psychology, social work, MFT, and Professional Counseling. Commonwealth Educational Seminars (</w:t>
      </w:r>
      <w:hyperlink r:id="rId8" w:history="1">
        <w:r w:rsidRPr="00DD66A4">
          <w:rPr>
            <w:rStyle w:val="Hyperlink"/>
          </w:rPr>
          <w:t>www.commonwealthseminars.com</w:t>
        </w:r>
      </w:hyperlink>
      <w:r>
        <w:t>) has approved this course</w:t>
      </w:r>
      <w:r w:rsidR="00E64BE3">
        <w:t xml:space="preserve"> and you will receive information on how to apply for, and print, your certificate</w:t>
      </w:r>
      <w:r>
        <w:t xml:space="preserve">.  Please go to </w:t>
      </w:r>
      <w:r>
        <w:lastRenderedPageBreak/>
        <w:t xml:space="preserve">their website for additional information or check our website, www.starbrighttraininginstitute.com </w:t>
      </w:r>
    </w:p>
    <w:p w14:paraId="441AC249" w14:textId="77777777" w:rsidR="00D50E81" w:rsidRDefault="00D50E81"/>
    <w:p w14:paraId="519C3885" w14:textId="77777777" w:rsidR="00D50E81" w:rsidRDefault="00ED02A9">
      <w:pPr>
        <w:rPr>
          <w:u w:val="single"/>
        </w:rPr>
      </w:pPr>
      <w:r>
        <w:rPr>
          <w:u w:val="single"/>
        </w:rPr>
        <w:t>Instructor</w:t>
      </w:r>
    </w:p>
    <w:p w14:paraId="71312386" w14:textId="77777777" w:rsidR="00D50E81" w:rsidRDefault="00D50E81"/>
    <w:p w14:paraId="40A138A7" w14:textId="6C38FD23" w:rsidR="0086763B" w:rsidRDefault="0086763B">
      <w:r>
        <w:t xml:space="preserve">Eliana </w:t>
      </w:r>
      <w:r w:rsidR="003841EA">
        <w:t xml:space="preserve">Gil, Ph.D. is Founder and Senior Clinical Consultant </w:t>
      </w:r>
      <w:r>
        <w:t xml:space="preserve">of Gil Institute for Trauma Recovery and Education and Director of Starbright Training Institute.  </w:t>
      </w:r>
    </w:p>
    <w:p w14:paraId="3E20916B" w14:textId="4935952B" w:rsidR="00D50E81" w:rsidRDefault="0086763B">
      <w:r>
        <w:t xml:space="preserve">Phone:  202-257-2783.  Email:  </w:t>
      </w:r>
      <w:hyperlink r:id="rId9" w:history="1">
        <w:r w:rsidRPr="00DD66A4">
          <w:rPr>
            <w:rStyle w:val="Hyperlink"/>
          </w:rPr>
          <w:t>elianagil@me.com</w:t>
        </w:r>
      </w:hyperlink>
      <w:r>
        <w:t xml:space="preserve">  website:  </w:t>
      </w:r>
      <w:hyperlink r:id="rId10" w:history="1">
        <w:r w:rsidRPr="00DD66A4">
          <w:rPr>
            <w:rStyle w:val="Hyperlink"/>
          </w:rPr>
          <w:t>www.elianagil.com</w:t>
        </w:r>
      </w:hyperlink>
      <w:r>
        <w:t xml:space="preserve"> and </w:t>
      </w:r>
      <w:hyperlink r:id="rId11" w:history="1">
        <w:r w:rsidRPr="00DD66A4">
          <w:rPr>
            <w:rStyle w:val="Hyperlink"/>
          </w:rPr>
          <w:t>www.gilinstitute.com</w:t>
        </w:r>
      </w:hyperlink>
      <w:r>
        <w:t xml:space="preserve"> and </w:t>
      </w:r>
      <w:hyperlink r:id="rId12" w:history="1">
        <w:r w:rsidRPr="00DD66A4">
          <w:rPr>
            <w:rStyle w:val="Hyperlink"/>
          </w:rPr>
          <w:t>www.starbrighttraininginstitute.com</w:t>
        </w:r>
      </w:hyperlink>
      <w:r>
        <w:t xml:space="preserve"> </w:t>
      </w:r>
    </w:p>
    <w:sectPr w:rsidR="00D50E81">
      <w:headerReference w:type="default"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A8874" w14:textId="77777777" w:rsidR="00731EE4" w:rsidRDefault="00731EE4">
      <w:r>
        <w:separator/>
      </w:r>
    </w:p>
  </w:endnote>
  <w:endnote w:type="continuationSeparator" w:id="0">
    <w:p w14:paraId="76E50B4D" w14:textId="77777777" w:rsidR="00731EE4" w:rsidRDefault="0073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4BF9D" w14:textId="77777777" w:rsidR="00731EE4" w:rsidRDefault="00731EE4">
    <w:pPr>
      <w:pStyle w:val="Footer"/>
      <w:tabs>
        <w:tab w:val="clear" w:pos="9360"/>
        <w:tab w:val="right" w:pos="862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BE889" w14:textId="77777777" w:rsidR="00731EE4" w:rsidRDefault="00731EE4">
      <w:r>
        <w:separator/>
      </w:r>
    </w:p>
  </w:footnote>
  <w:footnote w:type="continuationSeparator" w:id="0">
    <w:p w14:paraId="4F3B4285" w14:textId="77777777" w:rsidR="00731EE4" w:rsidRDefault="00731E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E4A9E" w14:textId="77777777" w:rsidR="00731EE4" w:rsidRDefault="00731EE4">
    <w:pPr>
      <w:pStyle w:val="HeaderFooter"/>
    </w:pPr>
    <w:r>
      <w:rPr>
        <w:noProof/>
      </w:rPr>
      <mc:AlternateContent>
        <mc:Choice Requires="wpg">
          <w:drawing>
            <wp:anchor distT="152400" distB="152400" distL="152400" distR="152400" simplePos="0" relativeHeight="251658240" behindDoc="1" locked="0" layoutInCell="1" allowOverlap="1" wp14:anchorId="0B83A3D9" wp14:editId="543182F1">
              <wp:simplePos x="0" y="0"/>
              <wp:positionH relativeFrom="page">
                <wp:posOffset>6848501</wp:posOffset>
              </wp:positionH>
              <wp:positionV relativeFrom="page">
                <wp:posOffset>9144000</wp:posOffset>
              </wp:positionV>
              <wp:extent cx="923899" cy="914400"/>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923899" cy="914400"/>
                        <a:chOff x="0" y="0"/>
                        <a:chExt cx="923898" cy="914400"/>
                      </a:xfrm>
                    </wpg:grpSpPr>
                    <wps:wsp>
                      <wps:cNvPr id="1073741825" name="Shape 1073741825"/>
                      <wps:cNvSpPr/>
                      <wps:spPr>
                        <a:xfrm>
                          <a:off x="9498" y="0"/>
                          <a:ext cx="914401" cy="914400"/>
                        </a:xfrm>
                        <a:prstGeom prst="rect">
                          <a:avLst/>
                        </a:prstGeom>
                        <a:solidFill>
                          <a:srgbClr val="FFFFFF"/>
                        </a:solidFill>
                        <a:ln w="12700" cap="flat">
                          <a:noFill/>
                          <a:miter lim="400000"/>
                        </a:ln>
                        <a:effectLst/>
                      </wps:spPr>
                      <wps:bodyPr/>
                    </wps:wsp>
                    <wpg:grpSp>
                      <wpg:cNvPr id="1073741828" name="Group 1073741828"/>
                      <wpg:cNvGrpSpPr/>
                      <wpg:grpSpPr>
                        <a:xfrm>
                          <a:off x="-1" y="26429"/>
                          <a:ext cx="747343" cy="698347"/>
                          <a:chOff x="0" y="0"/>
                          <a:chExt cx="747341" cy="698345"/>
                        </a:xfrm>
                      </wpg:grpSpPr>
                      <wps:wsp>
                        <wps:cNvPr id="1073741826" name="Shape 1073741826"/>
                        <wps:cNvSpPr/>
                        <wps:spPr>
                          <a:xfrm rot="13200000" flipH="1">
                            <a:off x="17753" y="192010"/>
                            <a:ext cx="711836" cy="314326"/>
                          </a:xfrm>
                          <a:custGeom>
                            <a:avLst/>
                            <a:gdLst/>
                            <a:ahLst/>
                            <a:cxnLst>
                              <a:cxn ang="0">
                                <a:pos x="wd2" y="hd2"/>
                              </a:cxn>
                              <a:cxn ang="5400000">
                                <a:pos x="wd2" y="hd2"/>
                              </a:cxn>
                              <a:cxn ang="10800000">
                                <a:pos x="wd2" y="hd2"/>
                              </a:cxn>
                              <a:cxn ang="16200000">
                                <a:pos x="wd2" y="hd2"/>
                              </a:cxn>
                            </a:cxnLst>
                            <a:rect l="0" t="0" r="r" b="b"/>
                            <a:pathLst>
                              <a:path w="21600" h="21600" extrusionOk="0">
                                <a:moveTo>
                                  <a:pt x="16200" y="0"/>
                                </a:moveTo>
                                <a:lnTo>
                                  <a:pt x="0" y="0"/>
                                </a:lnTo>
                                <a:lnTo>
                                  <a:pt x="0" y="21600"/>
                                </a:lnTo>
                                <a:lnTo>
                                  <a:pt x="16200" y="21600"/>
                                </a:lnTo>
                                <a:lnTo>
                                  <a:pt x="21600" y="10800"/>
                                </a:lnTo>
                                <a:close/>
                              </a:path>
                            </a:pathLst>
                          </a:custGeom>
                          <a:noFill/>
                          <a:ln w="9525" cap="flat">
                            <a:solidFill>
                              <a:schemeClr val="accent1"/>
                            </a:solidFill>
                            <a:prstDash val="solid"/>
                            <a:round/>
                          </a:ln>
                          <a:effectLst/>
                        </wps:spPr>
                        <wps:bodyPr/>
                      </wps:wsp>
                      <wps:wsp>
                        <wps:cNvPr id="1073741827" name="Shape 1073741827"/>
                        <wps:cNvSpPr/>
                        <wps:spPr>
                          <a:xfrm>
                            <a:off x="59387" y="77620"/>
                            <a:ext cx="355919" cy="314326"/>
                          </a:xfrm>
                          <a:prstGeom prst="rect">
                            <a:avLst/>
                          </a:prstGeom>
                          <a:noFill/>
                          <a:ln w="12700" cap="flat">
                            <a:noFill/>
                            <a:miter lim="400000"/>
                          </a:ln>
                          <a:effectLst/>
                        </wps:spPr>
                        <wps:txbx>
                          <w:txbxContent>
                            <w:p w14:paraId="0A79307C" w14:textId="77777777" w:rsidR="00731EE4" w:rsidRDefault="00731EE4">
                              <w:pPr>
                                <w:pStyle w:val="Footer"/>
                                <w:jc w:val="center"/>
                              </w:pPr>
                              <w:r>
                                <w:fldChar w:fldCharType="begin"/>
                              </w:r>
                              <w:r>
                                <w:instrText xml:space="preserve"> PAGE </w:instrText>
                              </w:r>
                              <w:r>
                                <w:fldChar w:fldCharType="separate"/>
                              </w:r>
                              <w:r w:rsidR="005919DA">
                                <w:rPr>
                                  <w:noProof/>
                                </w:rPr>
                                <w:t>2</w:t>
                              </w:r>
                              <w:r>
                                <w:fldChar w:fldCharType="end"/>
                              </w:r>
                            </w:p>
                          </w:txbxContent>
                        </wps:txbx>
                        <wps:bodyPr wrap="square" lIns="0" tIns="0" rIns="0" bIns="0" numCol="1" anchor="t">
                          <a:noAutofit/>
                        </wps:bodyPr>
                      </wps:wsp>
                    </wpg:grpSp>
                  </wpg:wgp>
                </a:graphicData>
              </a:graphic>
            </wp:anchor>
          </w:drawing>
        </mc:Choice>
        <mc:Fallback>
          <w:pict>
            <v:group id="_x0000_s1026" style="visibility:visible;position:absolute;margin-left:539.3pt;margin-top:720.0pt;width:72.7pt;height:72.0pt;z-index:-251658240;mso-position-horizontal:absolute;mso-position-horizontal-relative:page;mso-position-vertical:absolute;mso-position-vertical-relative:page;mso-wrap-distance-left:12.0pt;mso-wrap-distance-top:12.0pt;mso-wrap-distance-right:12.0pt;mso-wrap-distance-bottom:12.0pt;" coordorigin="0,0" coordsize="923898,914400">
              <w10:wrap type="none" side="bothSides" anchorx="page" anchory="page"/>
              <v:rect id="_x0000_s1027" style="position:absolute;left:9498;top:0;width:914400;height:914400;">
                <v:fill color="#FFFFFF" opacity="100.0%" type="solid"/>
                <v:stroke on="f" weight="1.0pt" dashstyle="solid" endcap="flat" miterlimit="400.0%" joinstyle="miter" linestyle="single" startarrow="none" startarrowwidth="medium" startarrowlength="medium" endarrow="none" endarrowwidth="medium" endarrowlength="medium"/>
              </v:rect>
              <v:group id="_x0000_s1028" style="position:absolute;left:0;top:26430;width:747341;height:698346;" coordorigin="0,0" coordsize="747341,698346">
                <v:shape id="_x0000_s1029" style="position:absolute;left:17753;top:192010;width:711835;height:314325;rotation:9175040fd;flip:x;" coordorigin="0,0" coordsize="21600,21600" path="M 16200,0 L 0,0 L 0,21600 L 16200,21600 L 21600,10800 X E">
                  <v:fill on="f"/>
                  <v:stroke filltype="solid" color="#4F81BD" opacity="100.0%" weight="0.8pt" dashstyle="solid" endcap="flat" joinstyle="round" linestyle="single" startarrow="none" startarrowwidth="medium" startarrowlength="medium" endarrow="none" endarrowwidth="medium" endarrowlength="medium"/>
                </v:shape>
                <v:rect id="_x0000_s1030" style="position:absolute;left:59388;top:77621;width:355917;height:314325;">
                  <v:fill on="f"/>
                  <v:stroke on="f" weight="1.0pt" dashstyle="solid" endcap="flat" miterlimit="400.0%" joinstyle="miter" linestyle="single" startarrow="none" startarrowwidth="medium" startarrowlength="medium" endarrow="none" endarrowwidth="medium" endarrowlength="medium"/>
                  <v:textbox>
                    <w:txbxContent>
                      <w:p>
                        <w:pPr>
                          <w:pStyle w:val="Footer"/>
                          <w:jc w:val="center"/>
                        </w:pPr>
                        <w:r>
                          <w:rPr/>
                          <w:fldChar w:fldCharType="begin" w:fldLock="0"/>
                        </w:r>
                        <w:r>
                          <w:instrText xml:space="preserve"> PAGE </w:instrText>
                        </w:r>
                        <w:r>
                          <w:rPr/>
                          <w:fldChar w:fldCharType="separate" w:fldLock="0"/>
                        </w:r>
                        <w:r>
                          <w:t>2</w:t>
                        </w:r>
                        <w:r>
                          <w:rPr/>
                          <w:fldChar w:fldCharType="end" w:fldLock="0"/>
                        </w:r>
                      </w:p>
                    </w:txbxContent>
                  </v:textbox>
                </v:rect>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42976"/>
    <w:multiLevelType w:val="hybridMultilevel"/>
    <w:tmpl w:val="A3687846"/>
    <w:styleLink w:val="ImportedStyle1"/>
    <w:lvl w:ilvl="0" w:tplc="7A3CACC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A02487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E25D7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68343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1500F3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EA14F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FA84C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196BE7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40FF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759E6F75"/>
    <w:multiLevelType w:val="hybridMultilevel"/>
    <w:tmpl w:val="A368784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50E81"/>
    <w:rsid w:val="00164551"/>
    <w:rsid w:val="001D064F"/>
    <w:rsid w:val="002C099B"/>
    <w:rsid w:val="00357A6B"/>
    <w:rsid w:val="003841EA"/>
    <w:rsid w:val="005919DA"/>
    <w:rsid w:val="00731EE4"/>
    <w:rsid w:val="0075759D"/>
    <w:rsid w:val="007D36B5"/>
    <w:rsid w:val="0086763B"/>
    <w:rsid w:val="00963297"/>
    <w:rsid w:val="0098293F"/>
    <w:rsid w:val="00BB00DF"/>
    <w:rsid w:val="00C04F37"/>
    <w:rsid w:val="00C33BDB"/>
    <w:rsid w:val="00D50E81"/>
    <w:rsid w:val="00D72D51"/>
    <w:rsid w:val="00D83245"/>
    <w:rsid w:val="00E64BE3"/>
    <w:rsid w:val="00ED02A9"/>
    <w:rsid w:val="00FF5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0A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linstitute.com" TargetMode="External"/><Relationship Id="rId12" Type="http://schemas.openxmlformats.org/officeDocument/2006/relationships/hyperlink" Target="http://www.starbrighttraininginstitute.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mmonwealthseminars.com" TargetMode="External"/><Relationship Id="rId9" Type="http://schemas.openxmlformats.org/officeDocument/2006/relationships/hyperlink" Target="mailto:elianagil@me.com" TargetMode="External"/><Relationship Id="rId10" Type="http://schemas.openxmlformats.org/officeDocument/2006/relationships/hyperlink" Target="http://www.elianagil.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4424</Characters>
  <Application>Microsoft Macintosh Word</Application>
  <DocSecurity>0</DocSecurity>
  <Lines>36</Lines>
  <Paragraphs>10</Paragraphs>
  <ScaleCrop>false</ScaleCrop>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Eliana Gil</cp:lastModifiedBy>
  <cp:revision>3</cp:revision>
  <cp:lastPrinted>2017-06-06T23:02:00Z</cp:lastPrinted>
  <dcterms:created xsi:type="dcterms:W3CDTF">2017-08-19T15:40:00Z</dcterms:created>
  <dcterms:modified xsi:type="dcterms:W3CDTF">2017-08-19T15:41:00Z</dcterms:modified>
</cp:coreProperties>
</file>